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0358" w14:textId="77777777" w:rsidR="004A015C" w:rsidRDefault="004A015C" w:rsidP="004A015C">
      <w:pPr>
        <w:rPr>
          <w:b/>
          <w:bCs/>
          <w:sz w:val="28"/>
          <w:szCs w:val="28"/>
        </w:rPr>
      </w:pPr>
      <w:r w:rsidRPr="00ED7938">
        <w:rPr>
          <w:b/>
          <w:bCs/>
          <w:sz w:val="32"/>
          <w:szCs w:val="32"/>
        </w:rPr>
        <w:t xml:space="preserve">Vad behövs för att öka </w:t>
      </w:r>
      <w:proofErr w:type="spellStart"/>
      <w:r w:rsidRPr="00ED7938">
        <w:rPr>
          <w:b/>
          <w:bCs/>
          <w:sz w:val="32"/>
          <w:szCs w:val="32"/>
        </w:rPr>
        <w:t>träbyggandet</w:t>
      </w:r>
      <w:proofErr w:type="spellEnd"/>
      <w:r w:rsidRPr="00ED7938">
        <w:rPr>
          <w:b/>
          <w:bCs/>
          <w:sz w:val="32"/>
          <w:szCs w:val="32"/>
        </w:rPr>
        <w:t xml:space="preserve"> i Mora?</w:t>
      </w:r>
      <w:r w:rsidRPr="00ED7938">
        <w:rPr>
          <w:b/>
          <w:bCs/>
          <w:sz w:val="28"/>
          <w:szCs w:val="28"/>
        </w:rPr>
        <w:t xml:space="preserve"> </w:t>
      </w:r>
    </w:p>
    <w:p w14:paraId="245C126C" w14:textId="77777777" w:rsidR="004A015C" w:rsidRDefault="004A015C" w:rsidP="004A015C">
      <w:pPr>
        <w:pStyle w:val="Ingetavstnd"/>
      </w:pPr>
      <w:r>
        <w:t>Ur programmet:</w:t>
      </w:r>
    </w:p>
    <w:p w14:paraId="7B3B8FB3" w14:textId="77777777" w:rsidR="004A015C" w:rsidRDefault="004A015C" w:rsidP="004A015C">
      <w:pPr>
        <w:pStyle w:val="Ingetavstnd"/>
      </w:pPr>
      <w:r w:rsidRPr="00ED7938">
        <w:t>13.25</w:t>
      </w:r>
      <w:r>
        <w:t xml:space="preserve"> -</w:t>
      </w:r>
      <w:r w:rsidRPr="00ED7938">
        <w:t xml:space="preserve">  14.25 </w:t>
      </w:r>
      <w:r>
        <w:tab/>
      </w:r>
      <w:r w:rsidRPr="00ED7938">
        <w:t xml:space="preserve">Diskussion </w:t>
      </w:r>
    </w:p>
    <w:p w14:paraId="3704B765" w14:textId="77777777" w:rsidR="004A015C" w:rsidRPr="00ED7938" w:rsidRDefault="004A015C" w:rsidP="004A015C">
      <w:pPr>
        <w:pStyle w:val="Ingetavstnd"/>
      </w:pPr>
    </w:p>
    <w:p w14:paraId="4AFC70C9" w14:textId="77777777" w:rsidR="004A015C" w:rsidRDefault="004A015C" w:rsidP="004A015C">
      <w:pPr>
        <w:rPr>
          <w:sz w:val="24"/>
          <w:szCs w:val="24"/>
        </w:rPr>
      </w:pPr>
      <w:r>
        <w:rPr>
          <w:sz w:val="24"/>
          <w:szCs w:val="24"/>
        </w:rPr>
        <w:t xml:space="preserve">Gruppdiskussionen redovisas senare i storgrupp och därför behöver gruppen utse en representant, </w:t>
      </w:r>
      <w:r w:rsidRPr="00ED7938">
        <w:rPr>
          <w:b/>
          <w:bCs/>
          <w:sz w:val="24"/>
          <w:szCs w:val="24"/>
        </w:rPr>
        <w:t>en sekreterare</w:t>
      </w:r>
      <w:r>
        <w:rPr>
          <w:sz w:val="24"/>
          <w:szCs w:val="24"/>
        </w:rPr>
        <w:t xml:space="preserve"> som delger oss andra gruppens resultat.  </w:t>
      </w:r>
    </w:p>
    <w:p w14:paraId="517FB9B7" w14:textId="77777777" w:rsidR="004A015C" w:rsidRDefault="004A015C" w:rsidP="004A015C">
      <w:pPr>
        <w:rPr>
          <w:sz w:val="24"/>
          <w:szCs w:val="24"/>
        </w:rPr>
      </w:pPr>
      <w:r w:rsidRPr="00ED7938">
        <w:rPr>
          <w:b/>
          <w:bCs/>
          <w:sz w:val="24"/>
          <w:szCs w:val="24"/>
        </w:rPr>
        <w:t>Kaffe</w:t>
      </w:r>
      <w:r>
        <w:rPr>
          <w:sz w:val="24"/>
          <w:szCs w:val="24"/>
        </w:rPr>
        <w:t xml:space="preserve"> kan hämtas från 14.00 och ingår i gruppdiskussionen. </w:t>
      </w:r>
    </w:p>
    <w:p w14:paraId="2C04947F" w14:textId="77777777" w:rsidR="004A015C" w:rsidRPr="00ED7938" w:rsidRDefault="004A015C" w:rsidP="004A015C">
      <w:pPr>
        <w:rPr>
          <w:sz w:val="24"/>
          <w:szCs w:val="24"/>
        </w:rPr>
      </w:pPr>
      <w:r>
        <w:rPr>
          <w:sz w:val="24"/>
          <w:szCs w:val="24"/>
        </w:rPr>
        <w:t xml:space="preserve">För att fånga frågeställningar och ringa in problemställningar vill vi att grupperna diskuterar och tecknar ned svaren på </w:t>
      </w:r>
      <w:r w:rsidRPr="00ED7938">
        <w:rPr>
          <w:b/>
          <w:bCs/>
          <w:sz w:val="24"/>
          <w:szCs w:val="24"/>
        </w:rPr>
        <w:t>följande frågor</w:t>
      </w:r>
      <w:r>
        <w:rPr>
          <w:sz w:val="24"/>
          <w:szCs w:val="24"/>
        </w:rPr>
        <w:t>:</w:t>
      </w:r>
    </w:p>
    <w:p w14:paraId="46C19F02" w14:textId="77777777" w:rsidR="004A015C" w:rsidRPr="00ED7938" w:rsidRDefault="004A015C" w:rsidP="004A015C">
      <w:pPr>
        <w:pStyle w:val="Liststycke"/>
        <w:rPr>
          <w:rFonts w:eastAsiaTheme="minorEastAsia"/>
          <w:sz w:val="24"/>
          <w:szCs w:val="24"/>
        </w:rPr>
      </w:pPr>
    </w:p>
    <w:p w14:paraId="0CFDE586" w14:textId="77777777" w:rsidR="004A015C" w:rsidRPr="001D62E0" w:rsidRDefault="004A015C" w:rsidP="004A015C">
      <w:pPr>
        <w:pStyle w:val="Liststycke"/>
        <w:rPr>
          <w:rFonts w:eastAsiaTheme="minorEastAsia"/>
          <w:sz w:val="28"/>
          <w:szCs w:val="28"/>
        </w:rPr>
      </w:pPr>
    </w:p>
    <w:p w14:paraId="035AF856" w14:textId="77777777" w:rsidR="004A015C" w:rsidRPr="00ED7938" w:rsidRDefault="004A015C" w:rsidP="004A015C">
      <w:pPr>
        <w:pStyle w:val="Liststycke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ED7938">
        <w:rPr>
          <w:sz w:val="28"/>
          <w:szCs w:val="28"/>
        </w:rPr>
        <w:t>Hur kan trästrategin bli mer genomförandeinriktad</w:t>
      </w:r>
      <w:r>
        <w:rPr>
          <w:sz w:val="28"/>
          <w:szCs w:val="28"/>
        </w:rPr>
        <w:t>?</w:t>
      </w:r>
      <w:r w:rsidRPr="00ED7938">
        <w:rPr>
          <w:sz w:val="28"/>
          <w:szCs w:val="28"/>
        </w:rPr>
        <w:t xml:space="preserve"> </w:t>
      </w:r>
    </w:p>
    <w:p w14:paraId="53F5A6A0" w14:textId="77777777" w:rsidR="004A015C" w:rsidRPr="00ED7938" w:rsidRDefault="004A015C" w:rsidP="004A015C">
      <w:pPr>
        <w:pStyle w:val="Liststycke"/>
        <w:rPr>
          <w:rFonts w:eastAsiaTheme="minorEastAsia"/>
          <w:sz w:val="24"/>
          <w:szCs w:val="24"/>
        </w:rPr>
      </w:pPr>
    </w:p>
    <w:p w14:paraId="1206287C" w14:textId="77777777" w:rsidR="004A015C" w:rsidRPr="00ED7938" w:rsidRDefault="004A015C" w:rsidP="004A015C">
      <w:pPr>
        <w:pStyle w:val="Liststycke"/>
        <w:rPr>
          <w:sz w:val="28"/>
          <w:szCs w:val="28"/>
        </w:rPr>
      </w:pPr>
    </w:p>
    <w:p w14:paraId="114BE727" w14:textId="77777777" w:rsidR="004A015C" w:rsidRPr="00ED7938" w:rsidRDefault="004A015C" w:rsidP="004A015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D7938">
        <w:rPr>
          <w:sz w:val="28"/>
          <w:szCs w:val="28"/>
        </w:rPr>
        <w:t>Vilka övriga åtgärder behövs?</w:t>
      </w:r>
    </w:p>
    <w:p w14:paraId="27EF8F4C" w14:textId="77777777" w:rsidR="004A015C" w:rsidRPr="00ED7938" w:rsidRDefault="004A015C" w:rsidP="004A015C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ED7938">
        <w:rPr>
          <w:sz w:val="28"/>
          <w:szCs w:val="28"/>
        </w:rPr>
        <w:t>Vad behöver Mora kommun göra?</w:t>
      </w:r>
    </w:p>
    <w:p w14:paraId="2C591F11" w14:textId="77777777" w:rsidR="004A015C" w:rsidRPr="00ED7938" w:rsidRDefault="004A015C" w:rsidP="004A015C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ED7938">
        <w:rPr>
          <w:sz w:val="28"/>
          <w:szCs w:val="28"/>
        </w:rPr>
        <w:t>Vad kan övriga aktörer göra?</w:t>
      </w:r>
    </w:p>
    <w:p w14:paraId="72099B73" w14:textId="77777777" w:rsidR="004A015C" w:rsidRPr="00ED7938" w:rsidRDefault="004A015C" w:rsidP="004A015C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ED7938">
        <w:rPr>
          <w:sz w:val="28"/>
          <w:szCs w:val="28"/>
        </w:rPr>
        <w:t>Vilken kompetensutveckling behövs?</w:t>
      </w:r>
    </w:p>
    <w:p w14:paraId="6310501F" w14:textId="29A8047C" w:rsidR="2F60C2D2" w:rsidRDefault="2F60C2D2" w:rsidP="2F60C2D2">
      <w:bookmarkStart w:id="0" w:name="_GoBack"/>
      <w:bookmarkEnd w:id="0"/>
    </w:p>
    <w:p w14:paraId="5FC4A1AA" w14:textId="303D7F37" w:rsidR="2F60C2D2" w:rsidRDefault="2F60C2D2" w:rsidP="2F60C2D2"/>
    <w:p w14:paraId="685E1D88" w14:textId="32486056" w:rsidR="2F60C2D2" w:rsidRDefault="2F60C2D2" w:rsidP="2F60C2D2"/>
    <w:p w14:paraId="1A376BF2" w14:textId="3CF459F6" w:rsidR="2F60C2D2" w:rsidRDefault="2F60C2D2" w:rsidP="2F60C2D2"/>
    <w:p w14:paraId="672A6659" w14:textId="77777777" w:rsidR="00E54C29" w:rsidRPr="00E54C29" w:rsidRDefault="00E54C29">
      <w:pPr>
        <w:rPr>
          <w:b/>
          <w:bCs/>
        </w:rPr>
      </w:pPr>
    </w:p>
    <w:sectPr w:rsidR="00E54C29" w:rsidRPr="00E5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BC9"/>
    <w:multiLevelType w:val="hybridMultilevel"/>
    <w:tmpl w:val="1318BDFA"/>
    <w:lvl w:ilvl="0" w:tplc="87540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C6CD4"/>
    <w:multiLevelType w:val="hybridMultilevel"/>
    <w:tmpl w:val="849E0802"/>
    <w:lvl w:ilvl="0" w:tplc="9CECA21A">
      <w:start w:val="1"/>
      <w:numFmt w:val="decimal"/>
      <w:lvlText w:val="%1."/>
      <w:lvlJc w:val="left"/>
      <w:pPr>
        <w:ind w:left="720" w:hanging="360"/>
      </w:pPr>
    </w:lvl>
    <w:lvl w:ilvl="1" w:tplc="646CF6AA">
      <w:start w:val="1"/>
      <w:numFmt w:val="lowerLetter"/>
      <w:lvlText w:val="%2."/>
      <w:lvlJc w:val="left"/>
      <w:pPr>
        <w:ind w:left="1440" w:hanging="360"/>
      </w:pPr>
    </w:lvl>
    <w:lvl w:ilvl="2" w:tplc="969C85CC">
      <w:start w:val="1"/>
      <w:numFmt w:val="lowerRoman"/>
      <w:lvlText w:val="%3."/>
      <w:lvlJc w:val="right"/>
      <w:pPr>
        <w:ind w:left="2160" w:hanging="180"/>
      </w:pPr>
    </w:lvl>
    <w:lvl w:ilvl="3" w:tplc="5C4069B8">
      <w:start w:val="1"/>
      <w:numFmt w:val="decimal"/>
      <w:lvlText w:val="%4."/>
      <w:lvlJc w:val="left"/>
      <w:pPr>
        <w:ind w:left="2880" w:hanging="360"/>
      </w:pPr>
    </w:lvl>
    <w:lvl w:ilvl="4" w:tplc="31C24B4E">
      <w:start w:val="1"/>
      <w:numFmt w:val="lowerLetter"/>
      <w:lvlText w:val="%5."/>
      <w:lvlJc w:val="left"/>
      <w:pPr>
        <w:ind w:left="3600" w:hanging="360"/>
      </w:pPr>
    </w:lvl>
    <w:lvl w:ilvl="5" w:tplc="5686C920">
      <w:start w:val="1"/>
      <w:numFmt w:val="lowerRoman"/>
      <w:lvlText w:val="%6."/>
      <w:lvlJc w:val="right"/>
      <w:pPr>
        <w:ind w:left="4320" w:hanging="180"/>
      </w:pPr>
    </w:lvl>
    <w:lvl w:ilvl="6" w:tplc="6F323E24">
      <w:start w:val="1"/>
      <w:numFmt w:val="decimal"/>
      <w:lvlText w:val="%7."/>
      <w:lvlJc w:val="left"/>
      <w:pPr>
        <w:ind w:left="5040" w:hanging="360"/>
      </w:pPr>
    </w:lvl>
    <w:lvl w:ilvl="7" w:tplc="5A42EDA6">
      <w:start w:val="1"/>
      <w:numFmt w:val="lowerLetter"/>
      <w:lvlText w:val="%8."/>
      <w:lvlJc w:val="left"/>
      <w:pPr>
        <w:ind w:left="5760" w:hanging="360"/>
      </w:pPr>
    </w:lvl>
    <w:lvl w:ilvl="8" w:tplc="BE288B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1620"/>
    <w:multiLevelType w:val="hybridMultilevel"/>
    <w:tmpl w:val="E9A8883E"/>
    <w:lvl w:ilvl="0" w:tplc="46189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29"/>
    <w:rsid w:val="004A015C"/>
    <w:rsid w:val="005C11D8"/>
    <w:rsid w:val="00750E15"/>
    <w:rsid w:val="00CD29CC"/>
    <w:rsid w:val="00E54C29"/>
    <w:rsid w:val="2F60C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4941"/>
  <w15:chartTrackingRefBased/>
  <w15:docId w15:val="{2E2DCB6E-61F1-4ACA-A44A-4F2A988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4C29"/>
    <w:pPr>
      <w:ind w:left="720"/>
      <w:contextualSpacing/>
    </w:pPr>
  </w:style>
  <w:style w:type="paragraph" w:styleId="Ingetavstnd">
    <w:name w:val="No Spacing"/>
    <w:uiPriority w:val="1"/>
    <w:qFormat/>
    <w:rsid w:val="004A0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Persson</dc:creator>
  <cp:keywords/>
  <dc:description/>
  <cp:lastModifiedBy>Åke Persson</cp:lastModifiedBy>
  <cp:revision>3</cp:revision>
  <dcterms:created xsi:type="dcterms:W3CDTF">2020-01-22T10:09:00Z</dcterms:created>
  <dcterms:modified xsi:type="dcterms:W3CDTF">2020-02-03T12:36:00Z</dcterms:modified>
</cp:coreProperties>
</file>